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D017E" w14:textId="5A35844B" w:rsidR="00D823E3" w:rsidRPr="00D07A55" w:rsidRDefault="00D07A5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</w:t>
      </w:r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өзекті</w:t>
      </w:r>
      <w:proofErr w:type="spellEnd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мәселелері</w:t>
      </w:r>
      <w:proofErr w:type="spellEnd"/>
      <w:r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C90516E" w14:textId="77777777" w:rsidR="00D07A55" w:rsidRDefault="00D07A5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</w:p>
    <w:p w14:paraId="44495298" w14:textId="39BAA38B" w:rsidR="00D07A55" w:rsidRDefault="00371BE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r w:rsidR="00D07A55" w:rsidRPr="00D07A55">
        <w:rPr>
          <w:rFonts w:ascii="Times New Roman" w:hAnsi="Times New Roman" w:cs="Times New Roman"/>
          <w:b/>
          <w:bCs/>
          <w:sz w:val="28"/>
          <w:szCs w:val="28"/>
          <w:lang w:val="ru-RU"/>
        </w:rPr>
        <w:t>3 Лек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Масс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мәдени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идеологиялық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сипаты</w:t>
      </w:r>
      <w:proofErr w:type="spellEnd"/>
    </w:p>
    <w:p w14:paraId="65C2AF37" w14:textId="77777777" w:rsidR="00371BE4" w:rsidRDefault="00371BE4" w:rsidP="00EA52C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83242BE" w14:textId="616B204A" w:rsidR="00EA52C4" w:rsidRDefault="00EA52C4" w:rsidP="00EA52C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Масс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медиалық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дамудың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жоғарғы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сатысы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дүниетаным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креативті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A52C4">
        <w:rPr>
          <w:rFonts w:ascii="Times New Roman" w:hAnsi="Times New Roman" w:cs="Times New Roman"/>
          <w:sz w:val="28"/>
          <w:szCs w:val="28"/>
          <w:lang w:val="ru-RU"/>
        </w:rPr>
        <w:t>ехнологиялық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2C4">
        <w:rPr>
          <w:rFonts w:ascii="Times New Roman" w:hAnsi="Times New Roman" w:cs="Times New Roman"/>
          <w:sz w:val="28"/>
          <w:szCs w:val="28"/>
          <w:lang w:val="ru-RU"/>
        </w:rPr>
        <w:t>аспектілер</w:t>
      </w:r>
      <w:proofErr w:type="spellEnd"/>
      <w:r w:rsidRPr="00EA52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A68533" w14:textId="6B79A08E" w:rsidR="003B34E9" w:rsidRDefault="003B34E9" w:rsidP="003B34E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платформаның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өзектілігі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коммуникативті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мәдениеттің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ықпалы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идеологиялық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сипатының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халықшылдығында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115A27" w14:textId="1288CA93" w:rsidR="00702869" w:rsidRDefault="00702869" w:rsidP="003B34E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неге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артықшылық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айқас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дейміз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тұтынушылары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жеделдікті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бетбұрыстар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ұсыныстардың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талқысындағы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тәртібіндегі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F2F2D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="00CF2F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592F">
        <w:rPr>
          <w:rFonts w:ascii="Times New Roman" w:hAnsi="Times New Roman" w:cs="Times New Roman"/>
          <w:sz w:val="28"/>
          <w:szCs w:val="28"/>
          <w:lang w:val="ru-RU"/>
        </w:rPr>
        <w:t>шикізат</w:t>
      </w:r>
      <w:proofErr w:type="spellEnd"/>
      <w:r w:rsidR="00C4592F">
        <w:rPr>
          <w:rFonts w:ascii="Times New Roman" w:hAnsi="Times New Roman" w:cs="Times New Roman"/>
          <w:sz w:val="28"/>
          <w:szCs w:val="28"/>
          <w:lang w:val="ru-RU"/>
        </w:rPr>
        <w:t xml:space="preserve"> (ресурс).</w:t>
      </w:r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Оған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аударушылардың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тарапынан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қауымдастық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көзқарастар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идеялық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тартылыстар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4B13">
        <w:rPr>
          <w:rFonts w:ascii="Times New Roman" w:hAnsi="Times New Roman" w:cs="Times New Roman"/>
          <w:sz w:val="28"/>
          <w:szCs w:val="28"/>
          <w:lang w:val="ru-RU"/>
        </w:rPr>
        <w:t>күшейеді</w:t>
      </w:r>
      <w:proofErr w:type="spellEnd"/>
      <w:r w:rsidR="00A64B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9BE14B" w14:textId="77777777" w:rsidR="00727A47" w:rsidRDefault="00727A47" w:rsidP="003B34E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D0305D" w14:textId="431EDB94" w:rsidR="00727A47" w:rsidRDefault="00727A47" w:rsidP="003B34E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7A4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Интернет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727A47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өзі</w:t>
      </w:r>
      <w:proofErr w:type="spellEnd"/>
      <w:r w:rsidRPr="00727A47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1DA94BC" w14:textId="5FE20CBD" w:rsidR="00727A47" w:rsidRPr="00727A47" w:rsidRDefault="00727A47" w:rsidP="003B34E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түсініитер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кітапта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алайық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ұғымына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көрейік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жеткізуіне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тіркелуі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(Д.).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индивидтердің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сына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таңбалар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(М.).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Тіл-адамзат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үжымы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мүшелерініңнегізгі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саналатын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семиологиялық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дамытатын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тарихи-мәде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ни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дәстүрлерін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ұрпақтан-ұрпаққа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(А.).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стихиялық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митын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жасауына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жара-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тылыстуралы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білгендері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түйгендерін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бейнелеуіне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дискретті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үзік-үзік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дыбыстардың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таңбасы1. 1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н.д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Арутюнова,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ГВ- Степанов.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лыптасқан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айналдырушы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түсінісу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(0.)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prevalent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(DEAD ~);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transf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expression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finger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conventional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signs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fingers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person's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expressing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himself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vulg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~,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oaths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abusive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expressing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vehement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sectional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wording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~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usu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~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~ s (COD).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lastRenderedPageBreak/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consisting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decide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combined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produce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messages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spoken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(CIDE).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sounds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symbols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tribe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б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пайдаланылу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тәсілінің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елде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басымдыққа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(ӨЛІ)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.);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ым-ишара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сөйлей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ғайбат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түрпайы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балағат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қорлайтын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ызалы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ашулы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сезімдерін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діру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лексика;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стиль, оны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муғалім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?)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усақ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фрагменттер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үзіктер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де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жиынтығынан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жуйесі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сөздерден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ел,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тайпа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ушін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таңбаларының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15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мүм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кіндігі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муғалімдердің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балаларга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меңгерту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дагдыларын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қалыптастыруга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түсінуіне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пәнмен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пәннің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әлеуметтану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атауға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фрагментінің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үзіндісінің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жазумен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айтудың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Тілдіңту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рашылдығына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ризамын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коммуникация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компьютер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жузеге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- 1.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улттың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айырықша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жуйесі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2Э. Сепир.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// Избранные труды по языкознанию и куль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турологии.М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., 1993, 2116. Коммуникация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жаңалықтармен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кізілген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Коммуникация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иелеріне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үдерісі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Құмырсқалар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со- лар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тектес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жәндіктердің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Офицерлер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команда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- бе-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коммуникация)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acquire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referto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connection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. ...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sociology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piece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spoken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admire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directness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refer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sign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lastRenderedPageBreak/>
        <w:t>languages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animal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sign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(BBCED).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expression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2.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(LDCE).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дәуір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ел,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анықтамала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мынаған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тоғысады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екеуі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негізгісі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коммуникацияға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эксплицит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әлеумет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мойындағаны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налады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өзімізге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күйіндегі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тивтік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қатысымдық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үдеріс2. Коммуникация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түсіністікке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тұлғаға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тұлғаға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ха-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барлауы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(И.). Коммуникация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(0.).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imparting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esp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intercourse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(COD).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giving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Insects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highly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officers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crew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16 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агө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Коммуникациялар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бе- ,, , . 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. ^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broadcast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........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inside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country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seriously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disrupted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...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telephone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formal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...a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(BBCED). руде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жуйелер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үдерістер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Елдегі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комму _ . _ , 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никация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жүиесіне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аитарлықтай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нуқсан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... Коммуникация - хат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қоңырауы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тур- де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министрлігінен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қупия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сөзбе-сөз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коммуникация).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Коммуникациялар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acipece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sending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радио, телефон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° г- г-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жеткіэүдщ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places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esp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sys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- 2%-ы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коммуникацияны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terns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radio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telephone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2%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overseas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aid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other's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chil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dren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difficult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(CIDE).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Коммуникациялар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бір-бірінің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тусіну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сөзбе-сөз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ұғымына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Өкінішке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еуропалықтілдердің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бәрінде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Өкінішке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терминологиялық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нылуына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отырмыз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терминдер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бірмағыналы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әйтпесе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қиындайды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көпмағыналығы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кемшілік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Көпмағына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лықтың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стильдік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турғыдан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lastRenderedPageBreak/>
        <w:t>ойнатуға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по-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лифонияға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аясын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кеңейтуге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анықтамасына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тоқталайық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сөздігінде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солардыңалғашқы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төртеуі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үшеуі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ауылшаруашылығы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бак-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териологиялық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терминдер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): 1.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жетістіктерініңжиынтығы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Материалдықмә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Мәдениеттарихы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білімдері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өсіп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қабілеттеріміздің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ары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шексіз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дамуынатірек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М.Горь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кий.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дәуірдегі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жетістік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Социалистік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17 2-264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уақыггағы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әдет-ғүрыптары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нанымдары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жумыс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рим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телінген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идея- лар,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дәстүр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Рим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грек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ниетін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өлердей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Жапонияның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). 2.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идеяларымен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өнерімен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айқындалатын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өркениет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африка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өркениетінің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дәуірдің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дәстү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өркениеті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дәуірде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дәстүрі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сенімі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музыкасы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жемісі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грек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тайпалық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, поп-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М. Горький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Павленко. М.А. Горький. 2.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Шаруашылықтың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-ой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ниеті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қажеттіліктеріне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Тұрмыс-тіршілік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иеленуші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Гуделкин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орната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аурухана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фельдшер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жалда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салғызды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. Эртель. «Записки степняка» («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Далалықтың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жазбалары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»). 4.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оқымысты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Шынымен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суретшінің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ланты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талғамы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табандылығының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лікке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В.Яковлев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Сурет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(АС). Осы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мағыналардың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антрополо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этнографиялық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мағынасына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біріншісі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турғысынан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нәтижелердің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жетістік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бар-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беруден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бойын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алғаннан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нәтижесінің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дұрыстау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lastRenderedPageBreak/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Youth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(CIDE).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1)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shared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fervent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admirer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Japan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China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). 2)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civilization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relation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ide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e.g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rich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African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civilizations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(COBUILD).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-1)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civilization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achievements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studied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Chinese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(COD).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Culture-the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ancient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tribal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pop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(DELC). 18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термині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антропологияның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сөвдігінен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қауымдастықтың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еткеніне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рай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мушелерінің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суру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term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anthropology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wherein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embraces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entire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insofar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conditioned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membership3.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ағылшынтілді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анықтамалықтарда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діру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customs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дәстүр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lntroductorvSurvey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3R.H.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Robins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. . ...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суру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тіркестерін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данады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термині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дай,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</w:t>
      </w:r>
      <w:bookmarkStart w:id="0" w:name="_GoBack"/>
      <w:bookmarkEnd w:id="0"/>
      <w:r w:rsidRPr="00727A47">
        <w:rPr>
          <w:rFonts w:ascii="Times New Roman" w:hAnsi="Times New Roman" w:cs="Times New Roman"/>
          <w:sz w:val="28"/>
          <w:szCs w:val="28"/>
        </w:rPr>
        <w:t>қатынасын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Лингвоелтану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Библиясы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Е.М. Верещагин мен В.Г.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Костомаровтың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кітабында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уғымына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өкілінің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түсіністікпен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де ген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беріледі4. §2. Т\л,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мэдениет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жэне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мэдениет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антропологиясы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ұғымдардың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қатысы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қарастыралық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бесе-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неден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мэдениет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айнасы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айналасындағы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тар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санасы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менталитеті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дәстүр-салты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мораль,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сезінуі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түйсінуі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сандығы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яки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жетпес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қоймасы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-лексика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грамматикада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идиоматика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мақал-мәтелдерде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фольклорда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түрдегі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әдебиетте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тасымал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ұрпақтан-ұр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паққа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сақталып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жауьарларын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та-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сымалдайды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меңгере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ата-бабаларының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бүгінге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тәжіри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бесін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игереді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қүралы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сөйлеушінің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түлғалық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дарыған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тануы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1971, р. 27. 4Е.М. Верещагин, В. Г. Костомаров. Язык и культура. М., 1990, 2 6. 19 5Э. Сепир. Язык.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Введе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в изучение речи// Избранные труды по языкознанию </w:t>
      </w:r>
      <w:r w:rsidRPr="00727A47">
        <w:rPr>
          <w:rFonts w:ascii="Times New Roman" w:hAnsi="Times New Roman" w:cs="Times New Roman"/>
          <w:sz w:val="28"/>
          <w:szCs w:val="28"/>
        </w:rPr>
        <w:lastRenderedPageBreak/>
        <w:t xml:space="preserve">и культу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рологии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185 б. 6Ю.В.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Бромлей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Этнос и этнография. М., 1975, 48 6. ТА. Антипов, О.А. Дон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И.Ю. Морковина, Ю.А. Сорокин. Текст как явление культуры. Ново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сибирск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1989, 75 б.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менталитеті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нас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салтымызды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танытатын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тәжіри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дағдыларымыз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идеяларымыздың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жинақтық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қоры»5 -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сүрмейді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нәти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желерінің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айқындалатын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жоғарыға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қараңыз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мәдениетпен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тура алады.6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қурылымы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амалдары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қарастыратын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қабат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қурамы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турмыстық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келбеті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Сайте тура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қурамы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баяндала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тын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сала-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ларына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бөлінбес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ужымның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санасын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дәстүрін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тобынан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этносты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ұлтты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тастыратын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қуатты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қурамдарының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дарды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байланыстыра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алшақтата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сөйлеуші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телитін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Этностың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никалық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интеграцияның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факторы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этностың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этнобөлшектену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қарама-қайшы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диалектілік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быстыра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этностың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оны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өзім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бөлшектеу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құралы».7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аспектілі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тынасы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үдерісіндегі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проб-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лемаларына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арналады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қарастырудан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бурын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әдіснамалық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ніктерді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келісіп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алайық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Адам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мәселелерімен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антропология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Антропология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дай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атында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тапқандай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20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жаратылыс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 (ме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дицина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жекелей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биология)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қатысы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бар. Адам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де.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әртарапты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көпқырлы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жаратылыс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жүрттың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барлығының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назары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бағытталмаған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адамзаттан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бүл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lastRenderedPageBreak/>
        <w:t>зерттейтін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көзқа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расы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гумани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(биология,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медици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на),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(психология, философия, филология)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іс-әрекетін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(экономика, социология),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турғысынан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эр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қырынан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нысты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адамтану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болатындықтан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бүл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бірінен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дерге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аспектілер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организм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бөлінбес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бүтін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сүрмек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Антропология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сала- лары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бөлінбес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бүтінді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бөлшектеп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? Антропология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аспектілерді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біріктіре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жаиандық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талпынуымен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өзгешеленеді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антропология: 1)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нәсілдерден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эволюциясын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физика- лык, антропология; 2)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антропология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бөлікке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антропология-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кеңауқымды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іргеліғылым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проблемаларын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ғылымдардың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топтастырылған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антропология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шілік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иелерінен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ерекшелеп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тасуының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Жануарларда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антропологияны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қыттың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таптың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рамдас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факторындағы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наным-сенім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салт-дәстүр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антропо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логия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аспектісінде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тануы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менталитеті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мінезі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антропо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логия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коммуникация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дамытатын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шексіз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әртүрлілігін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шиеленістерін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аударылатын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антропология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курсының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өміріндегі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мінез-қулқындағы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дармен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мәдениетпен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қарым-қатынасындағы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рө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2) осы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идеялары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қақтығы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іс-әрекеті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іс-әрекетін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; 5)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мінез-құлқына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дүниетанымына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жуйеге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lastRenderedPageBreak/>
        <w:t>өміріне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тулғаның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т.с.с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антропологияның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аса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маңыз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әлемнен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үзіп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Ресейліктер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мәдениеттерден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мақұрым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түсінікте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мәдениеттерді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сәйкесіп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Қажеттілік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тұрғындарының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ниетаралық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қарым-қатынасының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жаңаруынан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курс пен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үйре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нушілер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бурынғыдай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мәтіндерді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аясы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антропологияны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білгенде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Лингвомәдениеттану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тіке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лей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қатысы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бар сала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ауқыммен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таралуда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Профессор В.В.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Воробьевтің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халықтар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достығы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универ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ситет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!)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сөзіне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сүйенсек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лингвомәдениеттану-жаңа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филоло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гиялық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уйымдасқан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қундылықтарды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сөйлеудіңтуындауы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оны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қабылдаудағы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коммуникатив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менталитетті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оқы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тудың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қамта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масыз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Сөйтіп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лингвомәдениеттану-типті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синтездеуші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қызметіндегі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әрекетін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зерттей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бірліктердіц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структуралық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басымдықтарға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қондырғыға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(нор-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малар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47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727A47">
        <w:rPr>
          <w:rFonts w:ascii="Times New Roman" w:hAnsi="Times New Roman" w:cs="Times New Roman"/>
          <w:sz w:val="28"/>
          <w:szCs w:val="28"/>
        </w:rPr>
        <w:t xml:space="preserve"> ай- қындайды.8</w:t>
      </w:r>
    </w:p>
    <w:p w14:paraId="61117359" w14:textId="77777777" w:rsidR="00727A47" w:rsidRPr="00727A47" w:rsidRDefault="00727A47" w:rsidP="003B34E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7A47" w:rsidRPr="0072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1F"/>
    <w:rsid w:val="00371BE4"/>
    <w:rsid w:val="003B34E9"/>
    <w:rsid w:val="005E721F"/>
    <w:rsid w:val="00702869"/>
    <w:rsid w:val="00727A47"/>
    <w:rsid w:val="00A64B13"/>
    <w:rsid w:val="00C4592F"/>
    <w:rsid w:val="00C50E6B"/>
    <w:rsid w:val="00CF2F2D"/>
    <w:rsid w:val="00D07A55"/>
    <w:rsid w:val="00D823E3"/>
    <w:rsid w:val="00E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DAF8"/>
  <w15:chartTrackingRefBased/>
  <w15:docId w15:val="{BE60B104-AD3A-41D4-852C-E1B6A910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3361</Words>
  <Characters>19163</Characters>
  <Application>Microsoft Office Word</Application>
  <DocSecurity>0</DocSecurity>
  <Lines>159</Lines>
  <Paragraphs>44</Paragraphs>
  <ScaleCrop>false</ScaleCrop>
  <Company/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11</cp:revision>
  <dcterms:created xsi:type="dcterms:W3CDTF">2025-01-20T17:45:00Z</dcterms:created>
  <dcterms:modified xsi:type="dcterms:W3CDTF">2026-01-19T17:42:00Z</dcterms:modified>
</cp:coreProperties>
</file>